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6" w:rsidRDefault="00CB2DB6" w:rsidP="00CB2D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ЗОЛОТОЕ СЕЧЕНИЕ</w:t>
      </w:r>
    </w:p>
    <w:p w:rsidR="00B51375" w:rsidRDefault="00B51375" w:rsidP="00B51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Тарасенко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</w:p>
    <w:p w:rsidR="00B51375" w:rsidRDefault="00B51375" w:rsidP="00B51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Научный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Годованная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В.</w:t>
      </w:r>
    </w:p>
    <w:p w:rsidR="00CB2DB6" w:rsidRPr="00B51375" w:rsidRDefault="00CB2DB6">
      <w:pPr>
        <w:rPr>
          <w:b/>
          <w:sz w:val="28"/>
          <w:szCs w:val="28"/>
        </w:rPr>
      </w:pPr>
    </w:p>
    <w:p w:rsidR="00E45C77" w:rsidRPr="00DE3D5C" w:rsidRDefault="00DE3D5C">
      <w:pPr>
        <w:rPr>
          <w:b/>
          <w:sz w:val="28"/>
          <w:szCs w:val="28"/>
          <w:lang w:val="ru-RU"/>
        </w:rPr>
      </w:pPr>
      <w:r w:rsidRPr="00DE3D5C">
        <w:rPr>
          <w:b/>
          <w:sz w:val="28"/>
          <w:szCs w:val="28"/>
          <w:lang w:val="ru-RU"/>
        </w:rPr>
        <w:t>1. Что такое золотое сечение</w:t>
      </w:r>
    </w:p>
    <w:p w:rsidR="00DE3D5C" w:rsidRDefault="00DE3D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Золотое сечение – это соотношение (пропорция) величин</w:t>
      </w:r>
      <w:proofErr w:type="gramStart"/>
      <w:r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  <w:lang w:val="ru-RU"/>
        </w:rPr>
        <w:t xml:space="preserve"> и Б по формуле А/Б=(А+Б)/А</w:t>
      </w:r>
    </w:p>
    <w:p w:rsidR="00DE3D5C" w:rsidRDefault="00DE3D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посчитать в процентном соотношении, то это деление чего-либо (например, отрезка) на два отрезка 62% и 38% от общей длины.</w:t>
      </w:r>
    </w:p>
    <w:p w:rsidR="00DE3D5C" w:rsidRPr="00DE3D5C" w:rsidRDefault="00DE3D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Золотое сечение также обозначают числом «фи», которое приблизительно равно 1,618</w:t>
      </w:r>
    </w:p>
    <w:p w:rsidR="00DE3D5C" w:rsidRPr="00DE3D5C" w:rsidRDefault="003B028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История возникнов</w:t>
      </w:r>
      <w:bookmarkStart w:id="0" w:name="_GoBack"/>
      <w:bookmarkEnd w:id="0"/>
      <w:r w:rsidR="00DE3D5C" w:rsidRPr="00DE3D5C">
        <w:rPr>
          <w:b/>
          <w:sz w:val="28"/>
          <w:szCs w:val="28"/>
          <w:lang w:val="ru-RU"/>
        </w:rPr>
        <w:t>ения</w:t>
      </w:r>
    </w:p>
    <w:p w:rsidR="00DE3D5C" w:rsidRDefault="00DE3D5C">
      <w:pPr>
        <w:rPr>
          <w:sz w:val="28"/>
          <w:szCs w:val="28"/>
          <w:lang w:val="ru-RU"/>
        </w:rPr>
      </w:pPr>
      <w:r w:rsidRPr="00DE3D5C">
        <w:rPr>
          <w:sz w:val="28"/>
          <w:szCs w:val="28"/>
          <w:lang w:val="ru-RU"/>
        </w:rPr>
        <w:t>Впервые эта пропорция описана в книге «Начала» древнегреческого ученого Эвклида приблизительно в 300 году до н.э.</w:t>
      </w:r>
      <w:r>
        <w:rPr>
          <w:sz w:val="28"/>
          <w:szCs w:val="28"/>
          <w:lang w:val="ru-RU"/>
        </w:rPr>
        <w:t>, где она использована для построения правильного пятиугольника</w:t>
      </w:r>
    </w:p>
    <w:p w:rsidR="00DE3D5C" w:rsidRDefault="00DE3D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Леонардо</w:t>
      </w:r>
      <w:proofErr w:type="gramStart"/>
      <w:r>
        <w:rPr>
          <w:sz w:val="28"/>
          <w:szCs w:val="28"/>
          <w:lang w:val="ru-RU"/>
        </w:rPr>
        <w:t xml:space="preserve"> Д</w:t>
      </w:r>
      <w:proofErr w:type="gramEnd"/>
      <w:r>
        <w:rPr>
          <w:sz w:val="28"/>
          <w:szCs w:val="28"/>
          <w:lang w:val="ru-RU"/>
        </w:rPr>
        <w:t xml:space="preserve">а Винчи также знал и использовал это соотношение, </w:t>
      </w:r>
      <w:r w:rsidR="00F41943">
        <w:rPr>
          <w:sz w:val="28"/>
          <w:szCs w:val="28"/>
          <w:lang w:val="ru-RU"/>
        </w:rPr>
        <w:t xml:space="preserve">а его современник Лука </w:t>
      </w:r>
      <w:proofErr w:type="spellStart"/>
      <w:r w:rsidR="00F41943">
        <w:rPr>
          <w:sz w:val="28"/>
          <w:szCs w:val="28"/>
          <w:lang w:val="ru-RU"/>
        </w:rPr>
        <w:t>Пачоли</w:t>
      </w:r>
      <w:proofErr w:type="spellEnd"/>
      <w:r w:rsidR="00F419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называ</w:t>
      </w:r>
      <w:r w:rsidR="00F41943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 его «</w:t>
      </w:r>
      <w:r w:rsidR="00F41943">
        <w:rPr>
          <w:sz w:val="28"/>
          <w:szCs w:val="28"/>
          <w:lang w:val="ru-RU"/>
        </w:rPr>
        <w:t>божественной пропорцией</w:t>
      </w:r>
      <w:r>
        <w:rPr>
          <w:sz w:val="28"/>
          <w:szCs w:val="28"/>
          <w:lang w:val="ru-RU"/>
        </w:rPr>
        <w:t>» в 15 веке.</w:t>
      </w:r>
    </w:p>
    <w:p w:rsidR="00DE3D5C" w:rsidRDefault="00DE3D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Впервые сам термин использовал, скорее всего, ученый Мартин Ом в 1835 году.</w:t>
      </w:r>
    </w:p>
    <w:p w:rsidR="00DE3D5C" w:rsidRPr="00F41943" w:rsidRDefault="00DE3D5C">
      <w:pPr>
        <w:rPr>
          <w:b/>
          <w:sz w:val="28"/>
          <w:szCs w:val="28"/>
          <w:lang w:val="ru-RU"/>
        </w:rPr>
      </w:pPr>
      <w:r w:rsidRPr="00F41943">
        <w:rPr>
          <w:b/>
          <w:sz w:val="28"/>
          <w:szCs w:val="28"/>
          <w:lang w:val="ru-RU"/>
        </w:rPr>
        <w:t>3. Использование человеком</w:t>
      </w:r>
    </w:p>
    <w:p w:rsidR="00F41943" w:rsidRPr="003B0283" w:rsidRDefault="00F419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Золотое сечение применяется во многих сферах жизни.</w:t>
      </w:r>
      <w:r w:rsidR="003B0283">
        <w:rPr>
          <w:sz w:val="28"/>
          <w:szCs w:val="28"/>
          <w:lang w:val="ru-RU"/>
        </w:rPr>
        <w:t xml:space="preserve"> Например, в геометрии - пятиконечная звезда.</w:t>
      </w:r>
    </w:p>
    <w:p w:rsidR="00F41943" w:rsidRDefault="00F419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 в искусстве, где с помощью него художники и архитекторы достигают гармонии.</w:t>
      </w:r>
    </w:p>
    <w:p w:rsidR="00F41943" w:rsidRPr="00F41943" w:rsidRDefault="00F41943">
      <w:pPr>
        <w:rPr>
          <w:b/>
          <w:sz w:val="28"/>
          <w:szCs w:val="28"/>
          <w:lang w:val="ru-RU"/>
        </w:rPr>
      </w:pPr>
      <w:r w:rsidRPr="00F41943">
        <w:rPr>
          <w:b/>
          <w:sz w:val="28"/>
          <w:szCs w:val="28"/>
          <w:lang w:val="ru-RU"/>
        </w:rPr>
        <w:t>4. Золотое сечение в природе</w:t>
      </w:r>
    </w:p>
    <w:p w:rsidR="00F41943" w:rsidRPr="00F41943" w:rsidRDefault="00F41943">
      <w:pPr>
        <w:rPr>
          <w:i/>
          <w:sz w:val="28"/>
          <w:szCs w:val="28"/>
          <w:lang w:val="ru-RU"/>
        </w:rPr>
      </w:pPr>
      <w:r w:rsidRPr="00F41943">
        <w:rPr>
          <w:sz w:val="28"/>
          <w:szCs w:val="28"/>
          <w:lang w:val="ru-RU"/>
        </w:rPr>
        <w:t>Но золотое сечение – это не только придуманная человеком пропорция. Оно часто встречается в природе</w:t>
      </w:r>
      <w:r w:rsidR="003B0283">
        <w:rPr>
          <w:sz w:val="28"/>
          <w:szCs w:val="28"/>
          <w:lang w:val="ru-RU"/>
        </w:rPr>
        <w:t xml:space="preserve"> </w:t>
      </w:r>
      <w:proofErr w:type="gramStart"/>
      <w:r w:rsidR="003B0283" w:rsidRPr="003B0283">
        <w:rPr>
          <w:sz w:val="28"/>
          <w:szCs w:val="28"/>
          <w:lang w:val="ru-RU"/>
        </w:rPr>
        <w:t>-я</w:t>
      </w:r>
      <w:proofErr w:type="gramEnd"/>
      <w:r w:rsidRPr="003B0283">
        <w:rPr>
          <w:sz w:val="28"/>
          <w:szCs w:val="28"/>
          <w:lang w:val="ru-RU"/>
        </w:rPr>
        <w:t xml:space="preserve">йцо, </w:t>
      </w:r>
      <w:r w:rsidR="007223AF" w:rsidRPr="003B0283">
        <w:rPr>
          <w:sz w:val="28"/>
          <w:szCs w:val="28"/>
          <w:lang w:val="ru-RU"/>
        </w:rPr>
        <w:t>раковина наутилус и т.д.</w:t>
      </w:r>
    </w:p>
    <w:sectPr w:rsidR="00F41943" w:rsidRPr="00F4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C"/>
    <w:rsid w:val="000D15EF"/>
    <w:rsid w:val="003B0283"/>
    <w:rsid w:val="007223AF"/>
    <w:rsid w:val="007D3215"/>
    <w:rsid w:val="00B51375"/>
    <w:rsid w:val="00CB2DB6"/>
    <w:rsid w:val="00DE3D5C"/>
    <w:rsid w:val="00E4581C"/>
    <w:rsid w:val="00F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Tarasenko</dc:creator>
  <cp:keywords/>
  <dc:description/>
  <cp:lastModifiedBy>admin</cp:lastModifiedBy>
  <cp:revision>6</cp:revision>
  <dcterms:created xsi:type="dcterms:W3CDTF">2019-01-10T18:43:00Z</dcterms:created>
  <dcterms:modified xsi:type="dcterms:W3CDTF">2019-04-18T18:33:00Z</dcterms:modified>
</cp:coreProperties>
</file>